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7849F1" w14:textId="0A7D8808" w:rsidR="005C00ED" w:rsidRDefault="00D3093C" w:rsidP="001A1FEB">
      <w:pPr>
        <w:spacing w:after="200" w:line="276" w:lineRule="auto"/>
        <w:outlineLvl w:val="0"/>
        <w:rPr>
          <w:lang w:val="el-GR"/>
        </w:rPr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64CA41" wp14:editId="78AFEECF">
                <wp:simplePos x="0" y="0"/>
                <wp:positionH relativeFrom="column">
                  <wp:posOffset>0</wp:posOffset>
                </wp:positionH>
                <wp:positionV relativeFrom="paragraph">
                  <wp:posOffset>1028700</wp:posOffset>
                </wp:positionV>
                <wp:extent cx="6057900" cy="0"/>
                <wp:effectExtent l="12700" t="12700" r="25400" b="25400"/>
                <wp:wrapNone/>
                <wp:docPr id="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7CF48E"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1pt" to="477pt,8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"/>
            </w:pict>
          </mc:Fallback>
        </mc:AlternateContent>
      </w:r>
      <w:r>
        <w:rPr>
          <w:noProof/>
          <w:lang w:val="el-GR" w:eastAsia="el-GR"/>
        </w:rPr>
        <w:drawing>
          <wp:inline distT="0" distB="0" distL="0" distR="0" wp14:anchorId="10697B2E" wp14:editId="39A7507A">
            <wp:extent cx="2019300" cy="914400"/>
            <wp:effectExtent l="0" t="0" r="12700" b="0"/>
            <wp:docPr id="1" name="Εικόνα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 w:rsidR="005C00ED">
        <w:rPr>
          <w:lang w:val="el-GR"/>
        </w:rPr>
        <w:t xml:space="preserve">                                                 </w:t>
      </w:r>
      <w:r>
        <w:rPr>
          <w:noProof/>
          <w:lang w:val="el-GR" w:eastAsia="el-GR"/>
        </w:rPr>
        <w:drawing>
          <wp:inline distT="0" distB="0" distL="0" distR="0" wp14:anchorId="62C73E12" wp14:editId="10A52C02">
            <wp:extent cx="1930400" cy="914400"/>
            <wp:effectExtent l="0" t="0" r="0" b="0"/>
            <wp:docPr id="2" name="Εικόνα 2" descr="thria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riasi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3CB98A1A" w14:textId="5E56E69D" w:rsidR="005C00ED" w:rsidRDefault="001F7E3E" w:rsidP="001F7E3E">
      <w:pPr>
        <w:spacing w:after="200" w:line="276" w:lineRule="auto"/>
        <w:jc w:val="right"/>
        <w:outlineLvl w:val="0"/>
        <w:rPr>
          <w:lang w:val="el-GR"/>
        </w:rPr>
      </w:pPr>
      <w:r>
        <w:rPr>
          <w:lang w:val="el-GR"/>
        </w:rPr>
        <w:t>Ελευσίνα, 9 Οκτωβρίου 2026</w:t>
      </w:r>
    </w:p>
    <w:p w14:paraId="32C78C60" w14:textId="77777777" w:rsidR="001F7E3E" w:rsidRDefault="001F7E3E" w:rsidP="001F7E3E">
      <w:pPr>
        <w:spacing w:after="200" w:line="276" w:lineRule="auto"/>
        <w:jc w:val="right"/>
        <w:outlineLvl w:val="0"/>
        <w:rPr>
          <w:lang w:val="el-GR"/>
        </w:rPr>
      </w:pPr>
    </w:p>
    <w:p w14:paraId="20E499D9" w14:textId="612E2D2A" w:rsidR="001F7E3E" w:rsidRPr="001F7E3E" w:rsidRDefault="001F7E3E" w:rsidP="001F7E3E">
      <w:pPr>
        <w:spacing w:after="200" w:line="276" w:lineRule="auto"/>
        <w:jc w:val="center"/>
        <w:outlineLvl w:val="0"/>
        <w:rPr>
          <w:b/>
          <w:bCs/>
          <w:sz w:val="28"/>
          <w:szCs w:val="28"/>
          <w:lang w:val="el-GR"/>
        </w:rPr>
      </w:pPr>
      <w:bookmarkStart w:id="0" w:name="OLE_LINK1"/>
      <w:r w:rsidRPr="001F7E3E">
        <w:rPr>
          <w:b/>
          <w:bCs/>
          <w:sz w:val="28"/>
          <w:szCs w:val="28"/>
          <w:lang w:val="el-GR"/>
        </w:rPr>
        <w:t>ΔΕΛΤΙΟ ΤΥΠΟΥ</w:t>
      </w:r>
    </w:p>
    <w:p w14:paraId="4358D016" w14:textId="77777777" w:rsidR="001F7E3E" w:rsidRDefault="001F7E3E" w:rsidP="001F7E3E">
      <w:pPr>
        <w:spacing w:after="200" w:line="276" w:lineRule="auto"/>
        <w:jc w:val="center"/>
        <w:outlineLvl w:val="0"/>
        <w:rPr>
          <w:lang w:val="el-GR"/>
        </w:rPr>
      </w:pPr>
    </w:p>
    <w:p w14:paraId="7EE300B9" w14:textId="034C29E1" w:rsidR="001F7E3E" w:rsidRDefault="00D66FA5" w:rsidP="001F7E3E">
      <w:pPr>
        <w:spacing w:after="200" w:line="276" w:lineRule="auto"/>
        <w:jc w:val="center"/>
        <w:outlineLvl w:val="0"/>
        <w:rPr>
          <w:b/>
          <w:bCs/>
          <w:sz w:val="28"/>
          <w:szCs w:val="28"/>
          <w:lang w:val="el-GR"/>
        </w:rPr>
      </w:pPr>
      <w:r w:rsidRPr="00D66FA5">
        <w:rPr>
          <w:b/>
          <w:bCs/>
          <w:sz w:val="28"/>
          <w:szCs w:val="28"/>
          <w:lang w:val="el-GR"/>
        </w:rPr>
        <w:t xml:space="preserve">Ενημέρωση για την κατάσταση της υγείας δύο τραυματιών που διακομίστηκαν στο </w:t>
      </w:r>
      <w:proofErr w:type="spellStart"/>
      <w:r w:rsidRPr="00D66FA5">
        <w:rPr>
          <w:b/>
          <w:bCs/>
          <w:sz w:val="28"/>
          <w:szCs w:val="28"/>
          <w:lang w:val="el-GR"/>
        </w:rPr>
        <w:t>Γ.Ν.Ε</w:t>
      </w:r>
      <w:proofErr w:type="spellEnd"/>
      <w:r w:rsidRPr="00D66FA5">
        <w:rPr>
          <w:b/>
          <w:bCs/>
          <w:sz w:val="28"/>
          <w:szCs w:val="28"/>
          <w:lang w:val="el-GR"/>
        </w:rPr>
        <w:t>. «</w:t>
      </w:r>
      <w:proofErr w:type="spellStart"/>
      <w:r w:rsidRPr="00D66FA5">
        <w:rPr>
          <w:b/>
          <w:bCs/>
          <w:sz w:val="28"/>
          <w:szCs w:val="28"/>
          <w:lang w:val="el-GR"/>
        </w:rPr>
        <w:t>Θριάσιο</w:t>
      </w:r>
      <w:proofErr w:type="spellEnd"/>
      <w:r w:rsidRPr="00D66FA5">
        <w:rPr>
          <w:b/>
          <w:bCs/>
          <w:sz w:val="28"/>
          <w:szCs w:val="28"/>
          <w:lang w:val="el-GR"/>
        </w:rPr>
        <w:t>» από τις εγκαταστάσεις της Motor Oil</w:t>
      </w:r>
    </w:p>
    <w:p w14:paraId="19D95EB1" w14:textId="77777777" w:rsidR="00D66FA5" w:rsidRDefault="00D66FA5" w:rsidP="001F7E3E">
      <w:pPr>
        <w:spacing w:after="200" w:line="276" w:lineRule="auto"/>
        <w:jc w:val="center"/>
        <w:outlineLvl w:val="0"/>
        <w:rPr>
          <w:lang w:val="el-GR"/>
        </w:rPr>
      </w:pPr>
    </w:p>
    <w:p w14:paraId="307783D9" w14:textId="77777777" w:rsidR="009524AC" w:rsidRPr="009524AC" w:rsidRDefault="009524AC" w:rsidP="009524AC">
      <w:pPr>
        <w:tabs>
          <w:tab w:val="left" w:pos="930"/>
        </w:tabs>
        <w:jc w:val="both"/>
        <w:rPr>
          <w:lang w:val="el-GR"/>
        </w:rPr>
      </w:pPr>
      <w:r w:rsidRPr="009524AC">
        <w:rPr>
          <w:lang w:val="el-GR"/>
        </w:rPr>
        <w:t>Την Πέμπτη 15 Οκτωβρίου 2026, και ώρα 19:29, διακομίστηκαν στο Γενικό Νοσοκομείο Ελευσίνας «</w:t>
      </w:r>
      <w:proofErr w:type="spellStart"/>
      <w:r w:rsidRPr="009524AC">
        <w:rPr>
          <w:lang w:val="el-GR"/>
        </w:rPr>
        <w:t>Θριάσιο</w:t>
      </w:r>
      <w:proofErr w:type="spellEnd"/>
      <w:r w:rsidRPr="009524AC">
        <w:rPr>
          <w:lang w:val="el-GR"/>
        </w:rPr>
        <w:t>» δύο τραυματίες από τις εγκαταστάσεις της εταιρείας Motor Oil.</w:t>
      </w:r>
    </w:p>
    <w:p w14:paraId="7409E2B6" w14:textId="77777777" w:rsidR="009524AC" w:rsidRPr="009524AC" w:rsidRDefault="009524AC" w:rsidP="009524AC">
      <w:pPr>
        <w:tabs>
          <w:tab w:val="left" w:pos="930"/>
        </w:tabs>
        <w:jc w:val="both"/>
        <w:rPr>
          <w:lang w:val="el-GR"/>
        </w:rPr>
      </w:pPr>
    </w:p>
    <w:p w14:paraId="3A4B59E0" w14:textId="77777777" w:rsidR="009524AC" w:rsidRPr="009524AC" w:rsidRDefault="009524AC" w:rsidP="009524AC">
      <w:pPr>
        <w:tabs>
          <w:tab w:val="left" w:pos="930"/>
        </w:tabs>
        <w:jc w:val="both"/>
        <w:rPr>
          <w:lang w:val="el-GR"/>
        </w:rPr>
      </w:pPr>
      <w:r w:rsidRPr="009524AC">
        <w:rPr>
          <w:lang w:val="el-GR"/>
        </w:rPr>
        <w:t>Κατά την αρχική ιατρική εκτίμηση, διαπιστώθηκε ότι και οι δύο τραυματίες έφεραν κατάγματα άνω και κάτω άκρων, καθώς και εγκαύματα μικρής έκτασης και ήπιας βαρύτητας.</w:t>
      </w:r>
    </w:p>
    <w:p w14:paraId="77C3C6A8" w14:textId="77777777" w:rsidR="009524AC" w:rsidRPr="009524AC" w:rsidRDefault="009524AC" w:rsidP="009524AC">
      <w:pPr>
        <w:tabs>
          <w:tab w:val="left" w:pos="930"/>
        </w:tabs>
        <w:jc w:val="both"/>
        <w:rPr>
          <w:lang w:val="el-GR"/>
        </w:rPr>
      </w:pPr>
    </w:p>
    <w:p w14:paraId="2CA90488" w14:textId="77777777" w:rsidR="009524AC" w:rsidRPr="009524AC" w:rsidRDefault="009524AC" w:rsidP="009524AC">
      <w:pPr>
        <w:tabs>
          <w:tab w:val="left" w:pos="930"/>
        </w:tabs>
        <w:jc w:val="both"/>
        <w:rPr>
          <w:lang w:val="el-GR"/>
        </w:rPr>
      </w:pPr>
      <w:r w:rsidRPr="009524AC">
        <w:rPr>
          <w:lang w:val="el-GR"/>
        </w:rPr>
        <w:t>Από την πρώτη στιγμή, το ιατρικό και νοσηλευτικό προσωπικό του Νοσοκομείου προέβη σε όλες τις ενδεδειγμένες ιατρικές ενέργειες για την άμεση αντιμετώπιση των τραυματισμών τους.</w:t>
      </w:r>
    </w:p>
    <w:p w14:paraId="6B1FA5A7" w14:textId="77777777" w:rsidR="009524AC" w:rsidRPr="009524AC" w:rsidRDefault="009524AC" w:rsidP="009524AC">
      <w:pPr>
        <w:tabs>
          <w:tab w:val="left" w:pos="930"/>
        </w:tabs>
        <w:jc w:val="both"/>
        <w:rPr>
          <w:lang w:val="el-GR"/>
        </w:rPr>
      </w:pPr>
    </w:p>
    <w:p w14:paraId="3822E61D" w14:textId="77777777" w:rsidR="009524AC" w:rsidRPr="009524AC" w:rsidRDefault="009524AC" w:rsidP="009524AC">
      <w:pPr>
        <w:tabs>
          <w:tab w:val="left" w:pos="930"/>
        </w:tabs>
        <w:jc w:val="both"/>
        <w:rPr>
          <w:lang w:val="el-GR"/>
        </w:rPr>
      </w:pPr>
      <w:r w:rsidRPr="009524AC">
        <w:rPr>
          <w:lang w:val="el-GR"/>
        </w:rPr>
        <w:t>Και οι δύο τραυματίες υποβλήθηκαν σε χειρουργικές επεμβάσεις για την αντιμετώπιση των καταγμάτων και των εγκαυμάτων τους και παρουσιάζουν καλή μετεγχειρητική πορεία. Ο ένας εκ των δύο νοσηλεύεται στη Μονάδα Εντατικής Θεραπείας (</w:t>
      </w:r>
      <w:proofErr w:type="spellStart"/>
      <w:r w:rsidRPr="009524AC">
        <w:rPr>
          <w:lang w:val="el-GR"/>
        </w:rPr>
        <w:t>ΜΕΘ</w:t>
      </w:r>
      <w:proofErr w:type="spellEnd"/>
      <w:r w:rsidRPr="009524AC">
        <w:rPr>
          <w:lang w:val="el-GR"/>
        </w:rPr>
        <w:t xml:space="preserve">) για μετεγχειρητική παρακολούθηση, βρίσκεται σε καλή γενική κατάσταση και δεν είναι </w:t>
      </w:r>
      <w:proofErr w:type="spellStart"/>
      <w:r w:rsidRPr="009524AC">
        <w:rPr>
          <w:lang w:val="el-GR"/>
        </w:rPr>
        <w:t>διασωληνωμένος</w:t>
      </w:r>
      <w:proofErr w:type="spellEnd"/>
      <w:r w:rsidRPr="009524AC">
        <w:rPr>
          <w:lang w:val="el-GR"/>
        </w:rPr>
        <w:t>.</w:t>
      </w:r>
    </w:p>
    <w:p w14:paraId="2DE2B656" w14:textId="77777777" w:rsidR="009524AC" w:rsidRPr="009524AC" w:rsidRDefault="009524AC" w:rsidP="009524AC">
      <w:pPr>
        <w:tabs>
          <w:tab w:val="left" w:pos="930"/>
        </w:tabs>
        <w:jc w:val="both"/>
        <w:rPr>
          <w:lang w:val="el-GR"/>
        </w:rPr>
      </w:pPr>
    </w:p>
    <w:p w14:paraId="6D79C5E0" w14:textId="77777777" w:rsidR="009524AC" w:rsidRPr="009524AC" w:rsidRDefault="009524AC" w:rsidP="009524AC">
      <w:pPr>
        <w:tabs>
          <w:tab w:val="left" w:pos="930"/>
        </w:tabs>
        <w:jc w:val="both"/>
        <w:rPr>
          <w:lang w:val="el-GR"/>
        </w:rPr>
      </w:pPr>
      <w:r w:rsidRPr="009524AC">
        <w:rPr>
          <w:lang w:val="el-GR"/>
        </w:rPr>
        <w:t>Η κατάσταση της υγείας και των δύο παρακολουθείται στενά και, σύμφωνα με την έως τώρα ιατρική εκτίμηση, δεν διατρέχουν κίνδυνο για τη ζωή τους.</w:t>
      </w:r>
    </w:p>
    <w:p w14:paraId="0CB9A12F" w14:textId="77777777" w:rsidR="001F7E3E" w:rsidRDefault="001F7E3E" w:rsidP="009524AC">
      <w:pPr>
        <w:tabs>
          <w:tab w:val="left" w:pos="930"/>
        </w:tabs>
        <w:jc w:val="both"/>
        <w:rPr>
          <w:rFonts w:ascii="Arial" w:hAnsi="Arial" w:cs="Arial"/>
          <w:lang w:val="el-GR"/>
        </w:rPr>
      </w:pPr>
    </w:p>
    <w:p w14:paraId="27B0FC6A" w14:textId="77777777" w:rsidR="001F7E3E" w:rsidRDefault="001F7E3E" w:rsidP="001F7E3E">
      <w:pPr>
        <w:pStyle w:val="Web"/>
        <w:jc w:val="center"/>
        <w:rPr>
          <w:color w:val="000000"/>
        </w:rPr>
      </w:pPr>
      <w:r>
        <w:rPr>
          <w:rStyle w:val="a3"/>
          <w:color w:val="000000"/>
        </w:rPr>
        <w:t xml:space="preserve">Η ΔΙΟΙΚΗΣΗ ΤΟΥ </w:t>
      </w:r>
      <w:proofErr w:type="spellStart"/>
      <w:r>
        <w:rPr>
          <w:rStyle w:val="a3"/>
          <w:color w:val="000000"/>
        </w:rPr>
        <w:t>Γ.Ν.Ε</w:t>
      </w:r>
      <w:proofErr w:type="spellEnd"/>
      <w:r>
        <w:rPr>
          <w:rStyle w:val="a3"/>
          <w:color w:val="000000"/>
        </w:rPr>
        <w:t>. «</w:t>
      </w:r>
      <w:proofErr w:type="spellStart"/>
      <w:r>
        <w:rPr>
          <w:rStyle w:val="a3"/>
          <w:color w:val="000000"/>
        </w:rPr>
        <w:t>ΘΡΙΑΣΙΟ</w:t>
      </w:r>
      <w:proofErr w:type="spellEnd"/>
      <w:r>
        <w:rPr>
          <w:rStyle w:val="a3"/>
          <w:color w:val="000000"/>
        </w:rPr>
        <w:t>»</w:t>
      </w:r>
    </w:p>
    <w:bookmarkEnd w:id="0"/>
    <w:p w14:paraId="097D121F" w14:textId="77777777" w:rsidR="001F7E3E" w:rsidRPr="008F01A3" w:rsidRDefault="001F7E3E" w:rsidP="001F7E3E">
      <w:pPr>
        <w:tabs>
          <w:tab w:val="left" w:pos="930"/>
        </w:tabs>
        <w:jc w:val="center"/>
        <w:rPr>
          <w:rFonts w:ascii="Arial" w:hAnsi="Arial" w:cs="Arial"/>
          <w:lang w:val="el-GR"/>
        </w:rPr>
      </w:pPr>
    </w:p>
    <w:sectPr w:rsidR="001F7E3E" w:rsidRPr="008F01A3" w:rsidSect="00952897">
      <w:pgSz w:w="11906" w:h="16838" w:code="9"/>
      <w:pgMar w:top="719" w:right="1134" w:bottom="89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w14:anchorId="1F64CA4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2.35pt;height:44.9pt" o:bullet="t">
        <v:imagedata r:id="rId1" o:title="clip_image001"/>
      </v:shape>
    </w:pict>
  </w:numPicBullet>
  <w:abstractNum w:abstractNumId="0" w15:restartNumberingAfterBreak="0">
    <w:nsid w:val="00000006"/>
    <w:multiLevelType w:val="multilevel"/>
    <w:tmpl w:val="894EE878"/>
    <w:lvl w:ilvl="0">
      <w:start w:val="1"/>
      <w:numFmt w:val="decimal"/>
      <w:lvlText w:val="%1."/>
      <w:lvlJc w:val="left"/>
      <w:pPr>
        <w:tabs>
          <w:tab w:val="num" w:pos="486"/>
        </w:tabs>
        <w:ind w:left="486" w:firstLine="0"/>
      </w:pPr>
      <w:rPr>
        <w:rFonts w:ascii="Arial" w:eastAsia="Arial Unicode MS" w:hAnsi="Arial" w:cs="Times New Roman" w:hint="default"/>
        <w:b/>
        <w:position w:val="0"/>
        <w:sz w:val="28"/>
        <w:u w:val="single"/>
      </w:rPr>
    </w:lvl>
    <w:lvl w:ilvl="1">
      <w:start w:val="1"/>
      <w:numFmt w:val="decimal"/>
      <w:lvlText w:val="%2."/>
      <w:lvlJc w:val="left"/>
      <w:pPr>
        <w:tabs>
          <w:tab w:val="num" w:pos="2222"/>
        </w:tabs>
        <w:ind w:left="2222" w:firstLine="0"/>
      </w:pPr>
      <w:rPr>
        <w:rFonts w:ascii="Arial" w:eastAsia="Arial Unicode MS" w:hAnsi="Arial" w:cs="Times New Roman" w:hint="default"/>
        <w:b/>
        <w:position w:val="0"/>
        <w:sz w:val="28"/>
        <w:u w:val="single"/>
      </w:rPr>
    </w:lvl>
    <w:lvl w:ilvl="2">
      <w:start w:val="1"/>
      <w:numFmt w:val="decimal"/>
      <w:lvlText w:val="%3."/>
      <w:lvlJc w:val="left"/>
      <w:pPr>
        <w:tabs>
          <w:tab w:val="num" w:pos="4443"/>
        </w:tabs>
        <w:ind w:left="4443" w:firstLine="0"/>
      </w:pPr>
      <w:rPr>
        <w:rFonts w:ascii="Arial" w:eastAsia="Arial Unicode MS" w:hAnsi="Arial" w:cs="Times New Roman" w:hint="default"/>
        <w:b/>
        <w:position w:val="0"/>
        <w:sz w:val="28"/>
        <w:u w:val="single"/>
      </w:rPr>
    </w:lvl>
    <w:lvl w:ilvl="3">
      <w:start w:val="1"/>
      <w:numFmt w:val="decimal"/>
      <w:lvlText w:val="%4."/>
      <w:lvlJc w:val="left"/>
      <w:pPr>
        <w:tabs>
          <w:tab w:val="num" w:pos="6665"/>
        </w:tabs>
        <w:ind w:left="6665" w:firstLine="0"/>
      </w:pPr>
      <w:rPr>
        <w:rFonts w:ascii="Arial" w:eastAsia="Arial Unicode MS" w:hAnsi="Arial" w:cs="Times New Roman" w:hint="default"/>
        <w:b/>
        <w:position w:val="0"/>
        <w:sz w:val="28"/>
        <w:u w:val="single"/>
      </w:rPr>
    </w:lvl>
    <w:lvl w:ilvl="4">
      <w:start w:val="1"/>
      <w:numFmt w:val="decimal"/>
      <w:lvlText w:val="%5."/>
      <w:lvlJc w:val="left"/>
      <w:pPr>
        <w:tabs>
          <w:tab w:val="num" w:pos="8887"/>
        </w:tabs>
        <w:ind w:left="8887" w:firstLine="0"/>
      </w:pPr>
      <w:rPr>
        <w:rFonts w:ascii="Arial" w:eastAsia="Arial Unicode MS" w:hAnsi="Arial" w:cs="Times New Roman" w:hint="default"/>
        <w:b/>
        <w:position w:val="0"/>
        <w:sz w:val="28"/>
        <w:u w:val="single"/>
      </w:rPr>
    </w:lvl>
    <w:lvl w:ilvl="5">
      <w:start w:val="1"/>
      <w:numFmt w:val="decimal"/>
      <w:lvlText w:val="%6."/>
      <w:lvlJc w:val="left"/>
      <w:pPr>
        <w:tabs>
          <w:tab w:val="num" w:pos="11109"/>
        </w:tabs>
        <w:ind w:left="11109" w:firstLine="0"/>
      </w:pPr>
      <w:rPr>
        <w:rFonts w:ascii="Arial" w:eastAsia="Arial Unicode MS" w:hAnsi="Arial" w:cs="Times New Roman" w:hint="default"/>
        <w:b/>
        <w:position w:val="0"/>
        <w:sz w:val="28"/>
        <w:u w:val="single"/>
      </w:rPr>
    </w:lvl>
    <w:lvl w:ilvl="6">
      <w:start w:val="1"/>
      <w:numFmt w:val="decimal"/>
      <w:lvlText w:val="%7."/>
      <w:lvlJc w:val="left"/>
      <w:pPr>
        <w:tabs>
          <w:tab w:val="num" w:pos="13330"/>
        </w:tabs>
        <w:ind w:left="13330" w:firstLine="0"/>
      </w:pPr>
      <w:rPr>
        <w:rFonts w:ascii="Arial" w:eastAsia="Arial Unicode MS" w:hAnsi="Arial" w:cs="Times New Roman" w:hint="default"/>
        <w:b/>
        <w:position w:val="0"/>
        <w:sz w:val="28"/>
        <w:u w:val="single"/>
      </w:rPr>
    </w:lvl>
    <w:lvl w:ilvl="7">
      <w:start w:val="1"/>
      <w:numFmt w:val="decimal"/>
      <w:lvlText w:val="%8."/>
      <w:lvlJc w:val="left"/>
      <w:pPr>
        <w:tabs>
          <w:tab w:val="num" w:pos="15552"/>
        </w:tabs>
        <w:ind w:left="15552" w:firstLine="0"/>
      </w:pPr>
      <w:rPr>
        <w:rFonts w:ascii="Arial" w:eastAsia="Arial Unicode MS" w:hAnsi="Arial" w:cs="Times New Roman" w:hint="default"/>
        <w:b/>
        <w:position w:val="0"/>
        <w:sz w:val="28"/>
        <w:u w:val="single"/>
      </w:rPr>
    </w:lvl>
    <w:lvl w:ilvl="8">
      <w:start w:val="1"/>
      <w:numFmt w:val="decimal"/>
      <w:lvlText w:val="%9."/>
      <w:lvlJc w:val="left"/>
      <w:pPr>
        <w:tabs>
          <w:tab w:val="num" w:pos="17774"/>
        </w:tabs>
        <w:ind w:left="17774" w:firstLine="0"/>
      </w:pPr>
      <w:rPr>
        <w:rFonts w:ascii="Arial" w:eastAsia="Arial Unicode MS" w:hAnsi="Arial" w:cs="Times New Roman" w:hint="default"/>
        <w:b/>
        <w:position w:val="0"/>
        <w:sz w:val="28"/>
        <w:u w:val="single"/>
      </w:rPr>
    </w:lvl>
  </w:abstractNum>
  <w:abstractNum w:abstractNumId="1" w15:restartNumberingAfterBreak="0">
    <w:nsid w:val="00000008"/>
    <w:multiLevelType w:val="multilevel"/>
    <w:tmpl w:val="894EE87A"/>
    <w:lvl w:ilvl="0">
      <w:start w:val="1"/>
      <w:numFmt w:val="upperLetter"/>
      <w:lvlText w:val="%1."/>
      <w:lvlJc w:val="left"/>
      <w:pPr>
        <w:tabs>
          <w:tab w:val="num" w:pos="360"/>
        </w:tabs>
        <w:ind w:left="360" w:firstLine="0"/>
      </w:pPr>
      <w:rPr>
        <w:rFonts w:ascii="Arial" w:eastAsia="Arial Unicode MS" w:hAnsi="Arial" w:cs="Times New Roman" w:hint="default"/>
        <w:b/>
        <w:position w:val="0"/>
        <w:sz w:val="24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360" w:firstLine="360"/>
      </w:pPr>
      <w:rPr>
        <w:rFonts w:ascii="Arial" w:eastAsia="Arial Unicode MS" w:hAnsi="Arial" w:cs="Times New Roman" w:hint="default"/>
        <w:b/>
        <w:position w:val="0"/>
        <w:sz w:val="24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firstLine="720"/>
      </w:pPr>
      <w:rPr>
        <w:rFonts w:ascii="Arial" w:eastAsia="Arial Unicode MS" w:hAnsi="Arial" w:cs="Times New Roman" w:hint="default"/>
        <w:b/>
        <w:position w:val="0"/>
        <w:sz w:val="24"/>
      </w:rPr>
    </w:lvl>
    <w:lvl w:ilvl="3">
      <w:start w:val="1"/>
      <w:numFmt w:val="upperLetter"/>
      <w:lvlText w:val="%4."/>
      <w:lvlJc w:val="left"/>
      <w:pPr>
        <w:tabs>
          <w:tab w:val="num" w:pos="360"/>
        </w:tabs>
        <w:ind w:left="360" w:firstLine="1080"/>
      </w:pPr>
      <w:rPr>
        <w:rFonts w:ascii="Arial" w:eastAsia="Arial Unicode MS" w:hAnsi="Arial" w:cs="Times New Roman" w:hint="default"/>
        <w:b/>
        <w:position w:val="0"/>
        <w:sz w:val="24"/>
      </w:rPr>
    </w:lvl>
    <w:lvl w:ilvl="4">
      <w:start w:val="1"/>
      <w:numFmt w:val="upperLetter"/>
      <w:lvlText w:val="%5."/>
      <w:lvlJc w:val="left"/>
      <w:pPr>
        <w:tabs>
          <w:tab w:val="num" w:pos="360"/>
        </w:tabs>
        <w:ind w:left="360" w:firstLine="1440"/>
      </w:pPr>
      <w:rPr>
        <w:rFonts w:ascii="Arial" w:eastAsia="Arial Unicode MS" w:hAnsi="Arial" w:cs="Times New Roman" w:hint="default"/>
        <w:b/>
        <w:position w:val="0"/>
        <w:sz w:val="24"/>
      </w:rPr>
    </w:lvl>
    <w:lvl w:ilvl="5">
      <w:start w:val="1"/>
      <w:numFmt w:val="upperLetter"/>
      <w:lvlText w:val="%6."/>
      <w:lvlJc w:val="left"/>
      <w:pPr>
        <w:tabs>
          <w:tab w:val="num" w:pos="360"/>
        </w:tabs>
        <w:ind w:left="360" w:firstLine="1800"/>
      </w:pPr>
      <w:rPr>
        <w:rFonts w:ascii="Arial" w:eastAsia="Arial Unicode MS" w:hAnsi="Arial" w:cs="Times New Roman" w:hint="default"/>
        <w:b/>
        <w:position w:val="0"/>
        <w:sz w:val="24"/>
      </w:rPr>
    </w:lvl>
    <w:lvl w:ilvl="6">
      <w:start w:val="1"/>
      <w:numFmt w:val="upperLetter"/>
      <w:lvlText w:val="%7."/>
      <w:lvlJc w:val="left"/>
      <w:pPr>
        <w:tabs>
          <w:tab w:val="num" w:pos="360"/>
        </w:tabs>
        <w:ind w:left="360" w:firstLine="2160"/>
      </w:pPr>
      <w:rPr>
        <w:rFonts w:ascii="Arial" w:eastAsia="Arial Unicode MS" w:hAnsi="Arial" w:cs="Times New Roman" w:hint="default"/>
        <w:b/>
        <w:position w:val="0"/>
        <w:sz w:val="24"/>
      </w:rPr>
    </w:lvl>
    <w:lvl w:ilvl="7">
      <w:start w:val="1"/>
      <w:numFmt w:val="upperLetter"/>
      <w:lvlText w:val="%8."/>
      <w:lvlJc w:val="left"/>
      <w:pPr>
        <w:tabs>
          <w:tab w:val="num" w:pos="360"/>
        </w:tabs>
        <w:ind w:left="360" w:firstLine="2520"/>
      </w:pPr>
      <w:rPr>
        <w:rFonts w:ascii="Arial" w:eastAsia="Arial Unicode MS" w:hAnsi="Arial" w:cs="Times New Roman" w:hint="default"/>
        <w:b/>
        <w:position w:val="0"/>
        <w:sz w:val="24"/>
      </w:rPr>
    </w:lvl>
    <w:lvl w:ilvl="8">
      <w:start w:val="1"/>
      <w:numFmt w:val="upperLetter"/>
      <w:lvlText w:val="%9."/>
      <w:lvlJc w:val="left"/>
      <w:pPr>
        <w:tabs>
          <w:tab w:val="num" w:pos="360"/>
        </w:tabs>
        <w:ind w:left="360" w:firstLine="2880"/>
      </w:pPr>
      <w:rPr>
        <w:rFonts w:ascii="Arial" w:eastAsia="Arial Unicode MS" w:hAnsi="Arial" w:cs="Times New Roman" w:hint="default"/>
        <w:b/>
        <w:position w:val="0"/>
        <w:sz w:val="24"/>
      </w:rPr>
    </w:lvl>
  </w:abstractNum>
  <w:abstractNum w:abstractNumId="2" w15:restartNumberingAfterBreak="0">
    <w:nsid w:val="0000000A"/>
    <w:multiLevelType w:val="multilevel"/>
    <w:tmpl w:val="894EE87C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0"/>
      </w:pPr>
      <w:rPr>
        <w:rFonts w:ascii="Arial" w:eastAsia="Arial Unicode MS" w:hAnsi="Arial" w:cs="Times New Roman" w:hint="default"/>
        <w:position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firstLine="360"/>
      </w:pPr>
      <w:rPr>
        <w:rFonts w:ascii="Arial" w:eastAsia="Arial Unicode MS" w:hAnsi="Arial" w:cs="Times New Roman" w:hint="default"/>
        <w:position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firstLine="720"/>
      </w:pPr>
      <w:rPr>
        <w:rFonts w:ascii="Arial" w:eastAsia="Arial Unicode MS" w:hAnsi="Arial" w:cs="Times New Roman" w:hint="default"/>
        <w:position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firstLine="1080"/>
      </w:pPr>
      <w:rPr>
        <w:rFonts w:ascii="Arial" w:eastAsia="Arial Unicode MS" w:hAnsi="Arial" w:cs="Times New Roman" w:hint="default"/>
        <w:position w:val="0"/>
        <w:sz w:val="24"/>
      </w:r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firstLine="1440"/>
      </w:pPr>
      <w:rPr>
        <w:rFonts w:ascii="Arial" w:eastAsia="Arial Unicode MS" w:hAnsi="Arial" w:cs="Times New Roman" w:hint="default"/>
        <w:position w:val="0"/>
        <w:sz w:val="24"/>
      </w:rPr>
    </w:lvl>
    <w:lvl w:ilvl="5">
      <w:start w:val="1"/>
      <w:numFmt w:val="decimal"/>
      <w:lvlText w:val="%6."/>
      <w:lvlJc w:val="left"/>
      <w:pPr>
        <w:tabs>
          <w:tab w:val="num" w:pos="360"/>
        </w:tabs>
        <w:ind w:left="360" w:firstLine="1800"/>
      </w:pPr>
      <w:rPr>
        <w:rFonts w:ascii="Arial" w:eastAsia="Arial Unicode MS" w:hAnsi="Arial" w:cs="Times New Roman" w:hint="default"/>
        <w:position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firstLine="2160"/>
      </w:pPr>
      <w:rPr>
        <w:rFonts w:ascii="Arial" w:eastAsia="Arial Unicode MS" w:hAnsi="Arial" w:cs="Times New Roman" w:hint="default"/>
        <w:position w:val="0"/>
        <w:sz w:val="24"/>
      </w:rPr>
    </w:lvl>
    <w:lvl w:ilvl="7">
      <w:start w:val="1"/>
      <w:numFmt w:val="decimal"/>
      <w:lvlText w:val="%8."/>
      <w:lvlJc w:val="left"/>
      <w:pPr>
        <w:tabs>
          <w:tab w:val="num" w:pos="360"/>
        </w:tabs>
        <w:ind w:left="360" w:firstLine="2520"/>
      </w:pPr>
      <w:rPr>
        <w:rFonts w:ascii="Arial" w:eastAsia="Arial Unicode MS" w:hAnsi="Arial" w:cs="Times New Roman" w:hint="default"/>
        <w:position w:val="0"/>
        <w:sz w:val="24"/>
      </w:rPr>
    </w:lvl>
    <w:lvl w:ilvl="8">
      <w:start w:val="1"/>
      <w:numFmt w:val="decimal"/>
      <w:lvlText w:val="%9."/>
      <w:lvlJc w:val="left"/>
      <w:pPr>
        <w:tabs>
          <w:tab w:val="num" w:pos="360"/>
        </w:tabs>
        <w:ind w:left="360" w:firstLine="2880"/>
      </w:pPr>
      <w:rPr>
        <w:rFonts w:ascii="Arial" w:eastAsia="Arial Unicode MS" w:hAnsi="Arial" w:cs="Times New Roman" w:hint="default"/>
        <w:position w:val="0"/>
        <w:sz w:val="24"/>
      </w:rPr>
    </w:lvl>
  </w:abstractNum>
  <w:abstractNum w:abstractNumId="3" w15:restartNumberingAfterBreak="0">
    <w:nsid w:val="0000000E"/>
    <w:multiLevelType w:val="multilevel"/>
    <w:tmpl w:val="894EE880"/>
    <w:lvl w:ilvl="0">
      <w:start w:val="1"/>
      <w:numFmt w:val="decimal"/>
      <w:lvlText w:val="%1."/>
      <w:lvlJc w:val="left"/>
      <w:pPr>
        <w:tabs>
          <w:tab w:val="num" w:pos="567"/>
        </w:tabs>
        <w:ind w:left="567" w:firstLine="0"/>
      </w:pPr>
      <w:rPr>
        <w:rFonts w:ascii="Arial" w:eastAsia="Arial Unicode MS" w:hAnsi="Arial" w:cs="Times New Roman" w:hint="default"/>
        <w:b/>
        <w:position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firstLine="567"/>
      </w:pPr>
      <w:rPr>
        <w:rFonts w:ascii="Arial" w:eastAsia="Arial Unicode MS" w:hAnsi="Arial" w:cs="Times New Roman" w:hint="default"/>
        <w:b/>
        <w:position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5184"/>
        </w:tabs>
        <w:ind w:left="5184" w:firstLine="0"/>
      </w:pPr>
      <w:rPr>
        <w:rFonts w:ascii="Arial" w:eastAsia="Arial Unicode MS" w:hAnsi="Arial" w:cs="Times New Roman" w:hint="default"/>
        <w:b/>
        <w:position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7776"/>
        </w:tabs>
        <w:ind w:left="7776" w:firstLine="0"/>
      </w:pPr>
      <w:rPr>
        <w:rFonts w:ascii="Arial" w:eastAsia="Arial Unicode MS" w:hAnsi="Arial" w:cs="Times New Roman" w:hint="default"/>
        <w:b/>
        <w:position w:val="0"/>
        <w:sz w:val="24"/>
      </w:rPr>
    </w:lvl>
    <w:lvl w:ilvl="4">
      <w:start w:val="1"/>
      <w:numFmt w:val="decimal"/>
      <w:lvlText w:val="%5."/>
      <w:lvlJc w:val="left"/>
      <w:pPr>
        <w:tabs>
          <w:tab w:val="num" w:pos="10368"/>
        </w:tabs>
        <w:ind w:left="10368" w:firstLine="0"/>
      </w:pPr>
      <w:rPr>
        <w:rFonts w:ascii="Arial" w:eastAsia="Arial Unicode MS" w:hAnsi="Arial" w:cs="Times New Roman" w:hint="default"/>
        <w:b/>
        <w:position w:val="0"/>
        <w:sz w:val="24"/>
      </w:rPr>
    </w:lvl>
    <w:lvl w:ilvl="5">
      <w:start w:val="1"/>
      <w:numFmt w:val="decimal"/>
      <w:lvlText w:val="%6."/>
      <w:lvlJc w:val="left"/>
      <w:pPr>
        <w:tabs>
          <w:tab w:val="num" w:pos="12960"/>
        </w:tabs>
        <w:ind w:left="12960" w:firstLine="0"/>
      </w:pPr>
      <w:rPr>
        <w:rFonts w:ascii="Arial" w:eastAsia="Arial Unicode MS" w:hAnsi="Arial" w:cs="Times New Roman" w:hint="default"/>
        <w:b/>
        <w:position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15552"/>
        </w:tabs>
        <w:ind w:left="15552" w:firstLine="0"/>
      </w:pPr>
      <w:rPr>
        <w:rFonts w:ascii="Arial" w:eastAsia="Arial Unicode MS" w:hAnsi="Arial" w:cs="Times New Roman" w:hint="default"/>
        <w:b/>
        <w:position w:val="0"/>
        <w:sz w:val="24"/>
      </w:rPr>
    </w:lvl>
    <w:lvl w:ilvl="7">
      <w:start w:val="1"/>
      <w:numFmt w:val="decimal"/>
      <w:lvlText w:val="%8."/>
      <w:lvlJc w:val="left"/>
      <w:pPr>
        <w:tabs>
          <w:tab w:val="num" w:pos="18144"/>
        </w:tabs>
        <w:ind w:left="18144" w:firstLine="0"/>
      </w:pPr>
      <w:rPr>
        <w:rFonts w:ascii="Arial" w:eastAsia="Arial Unicode MS" w:hAnsi="Arial" w:cs="Times New Roman" w:hint="default"/>
        <w:b/>
        <w:position w:val="0"/>
        <w:sz w:val="24"/>
      </w:rPr>
    </w:lvl>
    <w:lvl w:ilvl="8">
      <w:start w:val="1"/>
      <w:numFmt w:val="decimal"/>
      <w:lvlText w:val="%9."/>
      <w:lvlJc w:val="left"/>
      <w:pPr>
        <w:tabs>
          <w:tab w:val="num" w:pos="20736"/>
        </w:tabs>
        <w:ind w:left="20736" w:firstLine="0"/>
      </w:pPr>
      <w:rPr>
        <w:rFonts w:ascii="Arial" w:eastAsia="Arial Unicode MS" w:hAnsi="Arial" w:cs="Times New Roman" w:hint="default"/>
        <w:b/>
        <w:position w:val="0"/>
        <w:sz w:val="24"/>
      </w:rPr>
    </w:lvl>
  </w:abstractNum>
  <w:abstractNum w:abstractNumId="4" w15:restartNumberingAfterBreak="0">
    <w:nsid w:val="00000010"/>
    <w:multiLevelType w:val="multilevel"/>
    <w:tmpl w:val="894EE882"/>
    <w:lvl w:ilvl="0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0"/>
      </w:pPr>
      <w:rPr>
        <w:position w:val="2"/>
      </w:rPr>
    </w:lvl>
    <w:lvl w:ilvl="1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216"/>
      </w:pPr>
      <w:rPr>
        <w:position w:val="2"/>
      </w:rPr>
    </w:lvl>
    <w:lvl w:ilvl="2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432"/>
      </w:pPr>
      <w:rPr>
        <w:position w:val="2"/>
      </w:rPr>
    </w:lvl>
    <w:lvl w:ilvl="3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648"/>
      </w:pPr>
      <w:rPr>
        <w:position w:val="2"/>
      </w:rPr>
    </w:lvl>
    <w:lvl w:ilvl="4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864"/>
      </w:pPr>
      <w:rPr>
        <w:position w:val="2"/>
      </w:rPr>
    </w:lvl>
    <w:lvl w:ilvl="5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080"/>
      </w:pPr>
      <w:rPr>
        <w:position w:val="2"/>
      </w:rPr>
    </w:lvl>
    <w:lvl w:ilvl="6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296"/>
      </w:pPr>
      <w:rPr>
        <w:position w:val="2"/>
      </w:rPr>
    </w:lvl>
    <w:lvl w:ilvl="7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512"/>
      </w:pPr>
      <w:rPr>
        <w:position w:val="2"/>
      </w:rPr>
    </w:lvl>
    <w:lvl w:ilvl="8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728"/>
      </w:pPr>
      <w:rPr>
        <w:position w:val="2"/>
      </w:rPr>
    </w:lvl>
  </w:abstractNum>
  <w:abstractNum w:abstractNumId="5" w15:restartNumberingAfterBreak="0">
    <w:nsid w:val="00000011"/>
    <w:multiLevelType w:val="multilevel"/>
    <w:tmpl w:val="894EE883"/>
    <w:lvl w:ilvl="0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0"/>
      </w:pPr>
      <w:rPr>
        <w:b/>
        <w:position w:val="2"/>
        <w:sz w:val="28"/>
      </w:rPr>
    </w:lvl>
    <w:lvl w:ilvl="1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216"/>
      </w:pPr>
      <w:rPr>
        <w:b/>
        <w:position w:val="2"/>
        <w:sz w:val="28"/>
      </w:rPr>
    </w:lvl>
    <w:lvl w:ilvl="2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432"/>
      </w:pPr>
      <w:rPr>
        <w:b/>
        <w:position w:val="2"/>
        <w:sz w:val="28"/>
      </w:rPr>
    </w:lvl>
    <w:lvl w:ilvl="3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648"/>
      </w:pPr>
      <w:rPr>
        <w:b/>
        <w:position w:val="2"/>
        <w:sz w:val="28"/>
      </w:rPr>
    </w:lvl>
    <w:lvl w:ilvl="4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864"/>
      </w:pPr>
      <w:rPr>
        <w:b/>
        <w:position w:val="2"/>
        <w:sz w:val="28"/>
      </w:rPr>
    </w:lvl>
    <w:lvl w:ilvl="5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080"/>
      </w:pPr>
      <w:rPr>
        <w:b/>
        <w:position w:val="2"/>
        <w:sz w:val="28"/>
      </w:rPr>
    </w:lvl>
    <w:lvl w:ilvl="6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296"/>
      </w:pPr>
      <w:rPr>
        <w:b/>
        <w:position w:val="2"/>
        <w:sz w:val="28"/>
      </w:rPr>
    </w:lvl>
    <w:lvl w:ilvl="7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512"/>
      </w:pPr>
      <w:rPr>
        <w:b/>
        <w:position w:val="2"/>
        <w:sz w:val="28"/>
      </w:rPr>
    </w:lvl>
    <w:lvl w:ilvl="8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728"/>
      </w:pPr>
      <w:rPr>
        <w:b/>
        <w:position w:val="2"/>
        <w:sz w:val="28"/>
      </w:rPr>
    </w:lvl>
  </w:abstractNum>
  <w:abstractNum w:abstractNumId="6" w15:restartNumberingAfterBreak="0">
    <w:nsid w:val="00000012"/>
    <w:multiLevelType w:val="multilevel"/>
    <w:tmpl w:val="894EE884"/>
    <w:lvl w:ilvl="0">
      <w:start w:val="2"/>
      <w:numFmt w:val="bullet"/>
      <w:lvlText w:val="•"/>
      <w:lvlPicBulletId w:val="0"/>
      <w:lvlJc w:val="left"/>
      <w:pPr>
        <w:tabs>
          <w:tab w:val="num" w:pos="216"/>
        </w:tabs>
        <w:ind w:left="216" w:firstLine="0"/>
      </w:pPr>
      <w:rPr>
        <w:b/>
        <w:position w:val="2"/>
        <w:sz w:val="28"/>
      </w:rPr>
    </w:lvl>
    <w:lvl w:ilvl="1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216"/>
      </w:pPr>
      <w:rPr>
        <w:b/>
        <w:position w:val="2"/>
        <w:sz w:val="28"/>
      </w:rPr>
    </w:lvl>
    <w:lvl w:ilvl="2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432"/>
      </w:pPr>
      <w:rPr>
        <w:b/>
        <w:position w:val="2"/>
        <w:sz w:val="28"/>
      </w:rPr>
    </w:lvl>
    <w:lvl w:ilvl="3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648"/>
      </w:pPr>
      <w:rPr>
        <w:b/>
        <w:position w:val="2"/>
        <w:sz w:val="28"/>
      </w:rPr>
    </w:lvl>
    <w:lvl w:ilvl="4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864"/>
      </w:pPr>
      <w:rPr>
        <w:b/>
        <w:position w:val="2"/>
        <w:sz w:val="28"/>
      </w:rPr>
    </w:lvl>
    <w:lvl w:ilvl="5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080"/>
      </w:pPr>
      <w:rPr>
        <w:b/>
        <w:position w:val="2"/>
        <w:sz w:val="28"/>
      </w:rPr>
    </w:lvl>
    <w:lvl w:ilvl="6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296"/>
      </w:pPr>
      <w:rPr>
        <w:b/>
        <w:position w:val="2"/>
        <w:sz w:val="28"/>
      </w:rPr>
    </w:lvl>
    <w:lvl w:ilvl="7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512"/>
      </w:pPr>
      <w:rPr>
        <w:b/>
        <w:position w:val="2"/>
        <w:sz w:val="28"/>
      </w:rPr>
    </w:lvl>
    <w:lvl w:ilvl="8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728"/>
      </w:pPr>
      <w:rPr>
        <w:b/>
        <w:position w:val="2"/>
        <w:sz w:val="28"/>
      </w:rPr>
    </w:lvl>
  </w:abstractNum>
  <w:abstractNum w:abstractNumId="7" w15:restartNumberingAfterBreak="0">
    <w:nsid w:val="00000013"/>
    <w:multiLevelType w:val="multilevel"/>
    <w:tmpl w:val="894EE885"/>
    <w:lvl w:ilvl="0">
      <w:start w:val="3"/>
      <w:numFmt w:val="bullet"/>
      <w:lvlText w:val="•"/>
      <w:lvlPicBulletId w:val="0"/>
      <w:lvlJc w:val="left"/>
      <w:pPr>
        <w:tabs>
          <w:tab w:val="num" w:pos="216"/>
        </w:tabs>
        <w:ind w:left="216" w:firstLine="0"/>
      </w:pPr>
      <w:rPr>
        <w:b/>
        <w:position w:val="2"/>
        <w:sz w:val="28"/>
      </w:rPr>
    </w:lvl>
    <w:lvl w:ilvl="1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216"/>
      </w:pPr>
      <w:rPr>
        <w:b/>
        <w:position w:val="2"/>
        <w:sz w:val="28"/>
      </w:rPr>
    </w:lvl>
    <w:lvl w:ilvl="2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432"/>
      </w:pPr>
      <w:rPr>
        <w:b/>
        <w:position w:val="2"/>
        <w:sz w:val="28"/>
      </w:rPr>
    </w:lvl>
    <w:lvl w:ilvl="3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648"/>
      </w:pPr>
      <w:rPr>
        <w:b/>
        <w:position w:val="2"/>
        <w:sz w:val="28"/>
      </w:rPr>
    </w:lvl>
    <w:lvl w:ilvl="4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864"/>
      </w:pPr>
      <w:rPr>
        <w:b/>
        <w:position w:val="2"/>
        <w:sz w:val="28"/>
      </w:rPr>
    </w:lvl>
    <w:lvl w:ilvl="5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080"/>
      </w:pPr>
      <w:rPr>
        <w:b/>
        <w:position w:val="2"/>
        <w:sz w:val="28"/>
      </w:rPr>
    </w:lvl>
    <w:lvl w:ilvl="6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296"/>
      </w:pPr>
      <w:rPr>
        <w:b/>
        <w:position w:val="2"/>
        <w:sz w:val="28"/>
      </w:rPr>
    </w:lvl>
    <w:lvl w:ilvl="7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512"/>
      </w:pPr>
      <w:rPr>
        <w:b/>
        <w:position w:val="2"/>
        <w:sz w:val="28"/>
      </w:rPr>
    </w:lvl>
    <w:lvl w:ilvl="8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728"/>
      </w:pPr>
      <w:rPr>
        <w:b/>
        <w:position w:val="2"/>
        <w:sz w:val="28"/>
      </w:rPr>
    </w:lvl>
  </w:abstractNum>
  <w:abstractNum w:abstractNumId="8" w15:restartNumberingAfterBreak="0">
    <w:nsid w:val="00DD5E25"/>
    <w:multiLevelType w:val="hybridMultilevel"/>
    <w:tmpl w:val="EE1ADFBA"/>
    <w:lvl w:ilvl="0" w:tplc="0C00C948">
      <w:start w:val="1"/>
      <w:numFmt w:val="bullet"/>
      <w:lvlText w:val=""/>
      <w:lvlJc w:val="left"/>
      <w:pPr>
        <w:tabs>
          <w:tab w:val="num" w:pos="936"/>
        </w:tabs>
        <w:ind w:left="936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9" w15:restartNumberingAfterBreak="0">
    <w:nsid w:val="013879E8"/>
    <w:multiLevelType w:val="hybridMultilevel"/>
    <w:tmpl w:val="059C97E6"/>
    <w:lvl w:ilvl="0" w:tplc="3A309E22"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eastAsia="Arial Unicode MS" w:hAnsi="Arial" w:cs="Arial" w:hint="default"/>
        <w:color w:val="000000"/>
      </w:rPr>
    </w:lvl>
    <w:lvl w:ilvl="1" w:tplc="040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045B518F"/>
    <w:multiLevelType w:val="hybridMultilevel"/>
    <w:tmpl w:val="31CCC954"/>
    <w:lvl w:ilvl="0" w:tplc="0408000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11520"/>
        </w:tabs>
        <w:ind w:left="115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12240"/>
        </w:tabs>
        <w:ind w:left="122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ascii="Wingdings" w:hAnsi="Wingdings" w:hint="default"/>
      </w:rPr>
    </w:lvl>
  </w:abstractNum>
  <w:abstractNum w:abstractNumId="11" w15:restartNumberingAfterBreak="0">
    <w:nsid w:val="24854CB8"/>
    <w:multiLevelType w:val="hybridMultilevel"/>
    <w:tmpl w:val="E93079F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577CA9"/>
    <w:multiLevelType w:val="hybridMultilevel"/>
    <w:tmpl w:val="4AFE6BD0"/>
    <w:lvl w:ilvl="0" w:tplc="0408000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11520"/>
        </w:tabs>
        <w:ind w:left="115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12240"/>
        </w:tabs>
        <w:ind w:left="122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ascii="Wingdings" w:hAnsi="Wingdings" w:hint="default"/>
      </w:rPr>
    </w:lvl>
  </w:abstractNum>
  <w:abstractNum w:abstractNumId="13" w15:restartNumberingAfterBreak="0">
    <w:nsid w:val="57860729"/>
    <w:multiLevelType w:val="hybridMultilevel"/>
    <w:tmpl w:val="13782F6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8B0FA3"/>
    <w:multiLevelType w:val="hybridMultilevel"/>
    <w:tmpl w:val="065A2224"/>
    <w:lvl w:ilvl="0" w:tplc="0408000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10080"/>
        </w:tabs>
        <w:ind w:left="100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10800"/>
        </w:tabs>
        <w:ind w:left="108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12240"/>
        </w:tabs>
        <w:ind w:left="122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12960"/>
        </w:tabs>
        <w:ind w:left="129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13680"/>
        </w:tabs>
        <w:ind w:left="13680" w:hanging="360"/>
      </w:pPr>
      <w:rPr>
        <w:rFonts w:ascii="Wingdings" w:hAnsi="Wingdings" w:hint="default"/>
      </w:rPr>
    </w:lvl>
  </w:abstractNum>
  <w:abstractNum w:abstractNumId="15" w15:restartNumberingAfterBreak="0">
    <w:nsid w:val="67434B4A"/>
    <w:multiLevelType w:val="multilevel"/>
    <w:tmpl w:val="894EE882"/>
    <w:lvl w:ilvl="0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0"/>
      </w:pPr>
      <w:rPr>
        <w:position w:val="2"/>
      </w:rPr>
    </w:lvl>
    <w:lvl w:ilvl="1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216"/>
      </w:pPr>
      <w:rPr>
        <w:position w:val="2"/>
      </w:rPr>
    </w:lvl>
    <w:lvl w:ilvl="2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432"/>
      </w:pPr>
      <w:rPr>
        <w:position w:val="2"/>
      </w:rPr>
    </w:lvl>
    <w:lvl w:ilvl="3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648"/>
      </w:pPr>
      <w:rPr>
        <w:position w:val="2"/>
      </w:rPr>
    </w:lvl>
    <w:lvl w:ilvl="4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864"/>
      </w:pPr>
      <w:rPr>
        <w:position w:val="2"/>
      </w:rPr>
    </w:lvl>
    <w:lvl w:ilvl="5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080"/>
      </w:pPr>
      <w:rPr>
        <w:position w:val="2"/>
      </w:rPr>
    </w:lvl>
    <w:lvl w:ilvl="6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296"/>
      </w:pPr>
      <w:rPr>
        <w:position w:val="2"/>
      </w:rPr>
    </w:lvl>
    <w:lvl w:ilvl="7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512"/>
      </w:pPr>
      <w:rPr>
        <w:position w:val="2"/>
      </w:rPr>
    </w:lvl>
    <w:lvl w:ilvl="8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728"/>
      </w:pPr>
      <w:rPr>
        <w:position w:val="2"/>
      </w:rPr>
    </w:lvl>
  </w:abstractNum>
  <w:abstractNum w:abstractNumId="16" w15:restartNumberingAfterBreak="0">
    <w:nsid w:val="709C563A"/>
    <w:multiLevelType w:val="hybridMultilevel"/>
    <w:tmpl w:val="7F7C4EEE"/>
    <w:lvl w:ilvl="0" w:tplc="9AE82D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A810AB1"/>
    <w:multiLevelType w:val="hybridMultilevel"/>
    <w:tmpl w:val="0532B404"/>
    <w:lvl w:ilvl="0" w:tplc="3A309E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 Unicode MS" w:hAnsi="Arial" w:cs="Arial" w:hint="default"/>
        <w:color w:val="000000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009941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83593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22712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446699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321365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61331857">
    <w:abstractNumId w:val="4"/>
  </w:num>
  <w:num w:numId="7" w16cid:durableId="1981690331">
    <w:abstractNumId w:val="5"/>
  </w:num>
  <w:num w:numId="8" w16cid:durableId="532034540">
    <w:abstractNumId w:val="6"/>
  </w:num>
  <w:num w:numId="9" w16cid:durableId="1316032594">
    <w:abstractNumId w:val="7"/>
  </w:num>
  <w:num w:numId="10" w16cid:durableId="1702975376">
    <w:abstractNumId w:val="16"/>
  </w:num>
  <w:num w:numId="11" w16cid:durableId="379092594">
    <w:abstractNumId w:val="8"/>
  </w:num>
  <w:num w:numId="12" w16cid:durableId="1392315790">
    <w:abstractNumId w:val="15"/>
  </w:num>
  <w:num w:numId="13" w16cid:durableId="1453942888">
    <w:abstractNumId w:val="11"/>
  </w:num>
  <w:num w:numId="14" w16cid:durableId="1788548880">
    <w:abstractNumId w:val="13"/>
  </w:num>
  <w:num w:numId="15" w16cid:durableId="1960987129">
    <w:abstractNumId w:val="17"/>
  </w:num>
  <w:num w:numId="16" w16cid:durableId="1812093809">
    <w:abstractNumId w:val="9"/>
  </w:num>
  <w:num w:numId="17" w16cid:durableId="1470517814">
    <w:abstractNumId w:val="14"/>
  </w:num>
  <w:num w:numId="18" w16cid:durableId="1792019610">
    <w:abstractNumId w:val="10"/>
  </w:num>
  <w:num w:numId="19" w16cid:durableId="2131512396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E3E"/>
    <w:rsid w:val="00004824"/>
    <w:rsid w:val="00087F44"/>
    <w:rsid w:val="000D785B"/>
    <w:rsid w:val="001A1FEB"/>
    <w:rsid w:val="001C0C0D"/>
    <w:rsid w:val="001F7E3E"/>
    <w:rsid w:val="002B306C"/>
    <w:rsid w:val="0039749E"/>
    <w:rsid w:val="00461C34"/>
    <w:rsid w:val="00485106"/>
    <w:rsid w:val="00570E5F"/>
    <w:rsid w:val="005C00ED"/>
    <w:rsid w:val="00613657"/>
    <w:rsid w:val="0061437E"/>
    <w:rsid w:val="006478A6"/>
    <w:rsid w:val="00674766"/>
    <w:rsid w:val="00693335"/>
    <w:rsid w:val="007F0226"/>
    <w:rsid w:val="00870ECE"/>
    <w:rsid w:val="008D4576"/>
    <w:rsid w:val="008F01A3"/>
    <w:rsid w:val="009524AC"/>
    <w:rsid w:val="00952897"/>
    <w:rsid w:val="0096216E"/>
    <w:rsid w:val="00A043A7"/>
    <w:rsid w:val="00A74477"/>
    <w:rsid w:val="00C32ACF"/>
    <w:rsid w:val="00CA76BB"/>
    <w:rsid w:val="00D3093C"/>
    <w:rsid w:val="00D66FA5"/>
    <w:rsid w:val="00DA2C71"/>
    <w:rsid w:val="00E833C5"/>
    <w:rsid w:val="00EB3CE0"/>
    <w:rsid w:val="00ED5DE9"/>
    <w:rsid w:val="00EE0850"/>
    <w:rsid w:val="00F10263"/>
    <w:rsid w:val="00F31CEB"/>
    <w:rsid w:val="00F8704F"/>
    <w:rsid w:val="00FD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7816B8"/>
  <w14:defaultImageDpi w14:val="32767"/>
  <w15:chartTrackingRefBased/>
  <w15:docId w15:val="{BB0F07E7-0766-194E-87AD-AF72CC00C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rsid w:val="0096216E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1F7E3E"/>
    <w:pPr>
      <w:spacing w:before="100" w:beforeAutospacing="1" w:after="100" w:afterAutospacing="1"/>
    </w:pPr>
    <w:rPr>
      <w:lang w:val="el-GR" w:eastAsia="el-GR"/>
    </w:rPr>
  </w:style>
  <w:style w:type="character" w:styleId="a3">
    <w:name w:val="Strong"/>
    <w:basedOn w:val="a0"/>
    <w:uiPriority w:val="22"/>
    <w:qFormat/>
    <w:rsid w:val="001F7E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760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georgiostsakiridis/Library/Group%20Containers/UBF8T346G9.Office/User%20Content.localized/Templates.localized/Logo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Logo.dotx</Template>
  <TotalTime>0</TotalTime>
  <Pages>1</Pages>
  <Words>170</Words>
  <Characters>1075</Characters>
  <Application>Microsoft Office Word</Application>
  <DocSecurity>0</DocSecurity>
  <Lines>28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Georgios Tsakiridis</dc:creator>
  <cp:keywords/>
  <cp:lastModifiedBy>Georgios Tsakiridis</cp:lastModifiedBy>
  <cp:revision>5</cp:revision>
  <cp:lastPrinted>2012-07-31T10:58:00Z</cp:lastPrinted>
  <dcterms:created xsi:type="dcterms:W3CDTF">2026-10-16T04:55:00Z</dcterms:created>
  <dcterms:modified xsi:type="dcterms:W3CDTF">2026-10-16T04:57:00Z</dcterms:modified>
</cp:coreProperties>
</file>